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3" w:rsidRDefault="00A321AC" w:rsidP="008F4403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03" w:rsidRPr="008F4403" w:rsidRDefault="008F4403" w:rsidP="008F4403">
      <w:pPr>
        <w:jc w:val="center"/>
        <w:rPr>
          <w:b/>
          <w:sz w:val="44"/>
        </w:rPr>
      </w:pPr>
      <w:r w:rsidRPr="008F4403">
        <w:rPr>
          <w:b/>
          <w:sz w:val="44"/>
        </w:rPr>
        <w:t xml:space="preserve">Scuola di Specializzazione in </w:t>
      </w:r>
    </w:p>
    <w:p w:rsidR="008F4403" w:rsidRDefault="008F4403" w:rsidP="008F4403">
      <w:pPr>
        <w:ind w:right="-216"/>
        <w:jc w:val="center"/>
        <w:rPr>
          <w:b/>
          <w:sz w:val="44"/>
        </w:rPr>
      </w:pPr>
      <w:r w:rsidRPr="008F4403">
        <w:rPr>
          <w:b/>
          <w:sz w:val="44"/>
        </w:rPr>
        <w:t>“CLINICA BOVINA”</w:t>
      </w:r>
    </w:p>
    <w:p w:rsidR="008F4403" w:rsidRPr="008F4403" w:rsidRDefault="008F4403" w:rsidP="008F4403">
      <w:pPr>
        <w:ind w:right="-216"/>
        <w:jc w:val="center"/>
        <w:rPr>
          <w:b/>
          <w:sz w:val="44"/>
        </w:rPr>
      </w:pPr>
    </w:p>
    <w:p w:rsidR="005D7DF8" w:rsidRDefault="008F4403" w:rsidP="008F4403">
      <w:pPr>
        <w:jc w:val="center"/>
      </w:pPr>
      <w:r>
        <w:t xml:space="preserve"> </w:t>
      </w:r>
      <w:r w:rsidR="00A321AC">
        <w:rPr>
          <w:noProof/>
        </w:rPr>
        <w:drawing>
          <wp:inline distT="0" distB="0" distL="0" distR="0">
            <wp:extent cx="787400" cy="787400"/>
            <wp:effectExtent l="19050" t="0" r="0" b="0"/>
            <wp:docPr id="2" name="Immagine 2" descr="8_sigillo_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_sigillo_un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F8" w:rsidRDefault="005D7DF8" w:rsidP="005D7DF8">
      <w:pPr>
        <w:jc w:val="center"/>
      </w:pPr>
      <w:r>
        <w:t xml:space="preserve">UNIVERSITA’ DEGLI STUDI </w:t>
      </w:r>
      <w:proofErr w:type="spellStart"/>
      <w:r>
        <w:t>DI</w:t>
      </w:r>
      <w:proofErr w:type="spellEnd"/>
      <w:r>
        <w:t xml:space="preserve"> TORINO</w:t>
      </w:r>
    </w:p>
    <w:p w:rsidR="005D7DF8" w:rsidRPr="00B27B2D" w:rsidRDefault="00B27B2D" w:rsidP="005D7DF8">
      <w:pPr>
        <w:jc w:val="center"/>
        <w:rPr>
          <w:sz w:val="20"/>
          <w:szCs w:val="20"/>
        </w:rPr>
      </w:pPr>
      <w:r w:rsidRPr="00B27B2D">
        <w:rPr>
          <w:sz w:val="20"/>
          <w:szCs w:val="20"/>
        </w:rPr>
        <w:t xml:space="preserve">DIPARTIMENTO </w:t>
      </w:r>
      <w:proofErr w:type="spellStart"/>
      <w:r w:rsidRPr="00B27B2D">
        <w:rPr>
          <w:sz w:val="20"/>
          <w:szCs w:val="20"/>
        </w:rPr>
        <w:t>DI</w:t>
      </w:r>
      <w:proofErr w:type="spellEnd"/>
      <w:r w:rsidRPr="00B27B2D">
        <w:rPr>
          <w:sz w:val="20"/>
          <w:szCs w:val="20"/>
        </w:rPr>
        <w:t xml:space="preserve"> SCIENZE VETERINARIE</w:t>
      </w:r>
    </w:p>
    <w:p w:rsidR="00723C27" w:rsidRDefault="00221757" w:rsidP="005D7DF8">
      <w:pPr>
        <w:jc w:val="center"/>
      </w:pPr>
      <w:hyperlink r:id="rId7" w:history="1">
        <w:r w:rsidR="00723C27" w:rsidRPr="00443E75">
          <w:rPr>
            <w:rStyle w:val="Collegamentoipertestuale"/>
          </w:rPr>
          <w:t>http://veterinaria.campusnet.unito.it</w:t>
        </w:r>
      </w:hyperlink>
      <w:r w:rsidR="00723C27">
        <w:t xml:space="preserve"> </w:t>
      </w:r>
    </w:p>
    <w:p w:rsidR="00A90430" w:rsidRDefault="00723C27" w:rsidP="005D7DF8">
      <w:pPr>
        <w:ind w:right="-216"/>
        <w:jc w:val="center"/>
      </w:pPr>
      <w:r>
        <w:t xml:space="preserve">Largo </w:t>
      </w:r>
      <w:r w:rsidR="00D3539C">
        <w:t xml:space="preserve">Paolo </w:t>
      </w:r>
      <w:r>
        <w:t>Braccini, 2</w:t>
      </w:r>
    </w:p>
    <w:p w:rsidR="005D7DF8" w:rsidRDefault="005D7DF8" w:rsidP="005D7DF8">
      <w:pPr>
        <w:ind w:right="-216"/>
        <w:jc w:val="center"/>
      </w:pPr>
      <w:r>
        <w:t>10095 Grugliasco (TO)</w:t>
      </w:r>
    </w:p>
    <w:p w:rsidR="008F4403" w:rsidRDefault="008F4403" w:rsidP="005D7DF8">
      <w:pPr>
        <w:ind w:right="-216"/>
        <w:jc w:val="center"/>
      </w:pPr>
    </w:p>
    <w:p w:rsidR="003F61F5" w:rsidRDefault="003F61F5" w:rsidP="005D7DF8">
      <w:pPr>
        <w:ind w:right="-216"/>
        <w:jc w:val="center"/>
      </w:pPr>
      <w:r>
        <w:t>Coordinatore/Direttore</w:t>
      </w:r>
      <w:r w:rsidR="00A90430">
        <w:t xml:space="preserve"> della Scuola: </w:t>
      </w:r>
    </w:p>
    <w:p w:rsidR="00A90430" w:rsidRDefault="00A90430" w:rsidP="005D7DF8">
      <w:pPr>
        <w:ind w:right="-216"/>
        <w:jc w:val="center"/>
      </w:pPr>
      <w:r>
        <w:t xml:space="preserve">Prof. </w:t>
      </w:r>
      <w:r w:rsidR="00723C27">
        <w:t>Aurelio Cagnasso</w:t>
      </w:r>
    </w:p>
    <w:p w:rsidR="00A90430" w:rsidRPr="00CE054E" w:rsidRDefault="00A90430" w:rsidP="005D7DF8">
      <w:pPr>
        <w:ind w:right="-216"/>
        <w:jc w:val="center"/>
      </w:pPr>
      <w:r w:rsidRPr="00CE054E">
        <w:t>Tel. 011/670</w:t>
      </w:r>
      <w:r w:rsidR="00723C27" w:rsidRPr="00CE054E">
        <w:t>9077</w:t>
      </w:r>
      <w:r w:rsidRPr="00CE054E">
        <w:t xml:space="preserve"> – Fax 011/670</w:t>
      </w:r>
      <w:r w:rsidR="008F4403">
        <w:t>9083</w:t>
      </w:r>
    </w:p>
    <w:p w:rsidR="00A90430" w:rsidRDefault="00221757" w:rsidP="005D7DF8">
      <w:pPr>
        <w:ind w:right="-216"/>
        <w:jc w:val="center"/>
      </w:pPr>
      <w:hyperlink r:id="rId8" w:history="1">
        <w:r w:rsidR="00723C27" w:rsidRPr="00CE054E">
          <w:rPr>
            <w:rStyle w:val="Collegamentoipertestuale"/>
          </w:rPr>
          <w:t>aurelio.cagnasso@unito.it</w:t>
        </w:r>
      </w:hyperlink>
    </w:p>
    <w:p w:rsidR="008F4403" w:rsidRPr="00CE054E" w:rsidRDefault="008F4403" w:rsidP="005D7DF8">
      <w:pPr>
        <w:ind w:right="-216"/>
        <w:jc w:val="center"/>
      </w:pPr>
    </w:p>
    <w:p w:rsidR="00A90430" w:rsidRPr="00A90430" w:rsidRDefault="00A90430" w:rsidP="005D7DF8">
      <w:pPr>
        <w:ind w:right="-216"/>
        <w:jc w:val="center"/>
      </w:pPr>
      <w:r w:rsidRPr="00A90430">
        <w:t xml:space="preserve">Segreteria Studenti </w:t>
      </w:r>
      <w:r w:rsidR="00723C27">
        <w:t>Polo Agraria e Veterinaria</w:t>
      </w:r>
    </w:p>
    <w:p w:rsidR="00A90430" w:rsidRPr="00A90430" w:rsidRDefault="00A90430" w:rsidP="005D7DF8">
      <w:pPr>
        <w:ind w:right="-216"/>
        <w:jc w:val="center"/>
        <w:rPr>
          <w:lang w:val="en-GB"/>
        </w:rPr>
      </w:pPr>
      <w:r w:rsidRPr="00A90430">
        <w:rPr>
          <w:lang w:val="en-GB"/>
        </w:rPr>
        <w:t>Tel. 011/6708</w:t>
      </w:r>
      <w:r w:rsidR="00723C27">
        <w:rPr>
          <w:lang w:val="en-GB"/>
        </w:rPr>
        <w:t>835-8838-8523</w:t>
      </w:r>
      <w:r w:rsidRPr="00A90430">
        <w:rPr>
          <w:lang w:val="en-GB"/>
        </w:rPr>
        <w:t xml:space="preserve"> Fax 011/6708674</w:t>
      </w:r>
    </w:p>
    <w:p w:rsidR="000A2EEE" w:rsidRPr="00CE054E" w:rsidRDefault="00221757" w:rsidP="005D7DF8">
      <w:pPr>
        <w:ind w:right="-216"/>
        <w:jc w:val="center"/>
        <w:rPr>
          <w:lang w:val="en-US"/>
        </w:rPr>
      </w:pPr>
      <w:hyperlink r:id="rId9" w:history="1">
        <w:r w:rsidR="00303397" w:rsidRPr="00CE054E">
          <w:rPr>
            <w:rStyle w:val="Collegamentoipertestuale"/>
            <w:lang w:val="en-US"/>
          </w:rPr>
          <w:t>segrstu.veterinaria@unito.it</w:t>
        </w:r>
      </w:hyperlink>
      <w:r w:rsidR="000A2EEE" w:rsidRPr="00CE054E">
        <w:rPr>
          <w:lang w:val="en-US"/>
        </w:rPr>
        <w:t xml:space="preserve"> </w:t>
      </w:r>
    </w:p>
    <w:p w:rsidR="00A90430" w:rsidRDefault="00A90430" w:rsidP="005D7DF8">
      <w:pPr>
        <w:ind w:right="-216"/>
        <w:jc w:val="center"/>
      </w:pPr>
      <w:r w:rsidRPr="00A90430">
        <w:t>Sede Scuola presso</w:t>
      </w:r>
    </w:p>
    <w:p w:rsidR="008F4403" w:rsidRPr="00A90430" w:rsidRDefault="008F4403" w:rsidP="005D7DF8">
      <w:pPr>
        <w:ind w:right="-216"/>
        <w:jc w:val="center"/>
      </w:pPr>
    </w:p>
    <w:p w:rsidR="00A90430" w:rsidRPr="00A90430" w:rsidRDefault="00A90430" w:rsidP="005D7DF8">
      <w:pPr>
        <w:ind w:right="-216"/>
        <w:jc w:val="center"/>
      </w:pPr>
      <w:r w:rsidRPr="00A90430">
        <w:t>Istituto Lattiero Caseario di Moretta (CN)</w:t>
      </w:r>
    </w:p>
    <w:p w:rsidR="00A90430" w:rsidRDefault="00A90430" w:rsidP="005D7DF8">
      <w:pPr>
        <w:ind w:right="-216"/>
        <w:jc w:val="center"/>
      </w:pPr>
      <w:r>
        <w:t>Piazza C. Grosso, 82 Moretta (CN)</w:t>
      </w:r>
    </w:p>
    <w:p w:rsidR="00A90430" w:rsidRPr="00A321AC" w:rsidRDefault="00A90430" w:rsidP="005D7DF8">
      <w:pPr>
        <w:ind w:right="-216"/>
        <w:jc w:val="center"/>
      </w:pPr>
      <w:r w:rsidRPr="00CE054E">
        <w:rPr>
          <w:lang w:val="en-US"/>
        </w:rPr>
        <w:t>Tel.</w:t>
      </w:r>
      <w:r w:rsidR="00A321AC">
        <w:rPr>
          <w:lang w:val="en-US"/>
        </w:rPr>
        <w:t xml:space="preserve"> 0172/246525 </w:t>
      </w:r>
      <w:r w:rsidR="00054960" w:rsidRPr="00CE054E">
        <w:rPr>
          <w:lang w:val="en-US"/>
        </w:rPr>
        <w:t>Fax</w:t>
      </w:r>
      <w:r w:rsidRPr="00CE054E">
        <w:rPr>
          <w:lang w:val="en-US"/>
        </w:rPr>
        <w:t xml:space="preserve"> 0172/91101</w:t>
      </w:r>
      <w:r w:rsidR="00054960" w:rsidRPr="00CE054E">
        <w:rPr>
          <w:lang w:val="en-US"/>
        </w:rPr>
        <w:t>2</w:t>
      </w:r>
      <w:r w:rsidRPr="00CE054E">
        <w:rPr>
          <w:lang w:val="en-US"/>
        </w:rPr>
        <w:t xml:space="preserve"> </w:t>
      </w:r>
    </w:p>
    <w:p w:rsidR="00A90430" w:rsidRPr="00A321AC" w:rsidRDefault="00221757" w:rsidP="005D7DF8">
      <w:pPr>
        <w:ind w:right="-216"/>
        <w:jc w:val="center"/>
      </w:pPr>
      <w:hyperlink r:id="rId10" w:history="1">
        <w:r w:rsidR="00837BAD" w:rsidRPr="00A321AC">
          <w:rPr>
            <w:rStyle w:val="Collegamentoipertestuale"/>
          </w:rPr>
          <w:t>universit.vet@libero.it</w:t>
        </w:r>
      </w:hyperlink>
      <w:r w:rsidR="00837BAD" w:rsidRPr="00A321AC">
        <w:t xml:space="preserve">   </w:t>
      </w:r>
    </w:p>
    <w:p w:rsidR="008F4403" w:rsidRPr="00A321AC" w:rsidRDefault="008F4403" w:rsidP="005D7DF8">
      <w:pPr>
        <w:ind w:right="-216"/>
        <w:jc w:val="center"/>
      </w:pPr>
    </w:p>
    <w:p w:rsidR="00A90430" w:rsidRPr="00192589" w:rsidRDefault="00A90430" w:rsidP="005D7DF8">
      <w:pPr>
        <w:ind w:right="-216"/>
        <w:jc w:val="center"/>
        <w:rPr>
          <w:b/>
          <w:i/>
          <w:u w:val="single"/>
        </w:rPr>
      </w:pPr>
      <w:r w:rsidRPr="00192589">
        <w:rPr>
          <w:b/>
          <w:i/>
          <w:u w:val="single"/>
        </w:rPr>
        <w:t>Obiettivi</w:t>
      </w:r>
    </w:p>
    <w:p w:rsidR="00192589" w:rsidRDefault="00192589" w:rsidP="00192589">
      <w:pPr>
        <w:ind w:right="-216"/>
        <w:jc w:val="both"/>
      </w:pPr>
      <w:r>
        <w:t xml:space="preserve">Scopo della scuola è quello di preparare mediante  </w:t>
      </w:r>
    </w:p>
    <w:p w:rsidR="00192589" w:rsidRDefault="00192589" w:rsidP="00192589">
      <w:pPr>
        <w:ind w:right="126"/>
        <w:jc w:val="both"/>
      </w:pPr>
      <w:r>
        <w:t xml:space="preserve">Corsi teorici, esercitazioni pratiche e attività sperimentali  i laureati in Medicina Veterinaria nel </w:t>
      </w:r>
      <w:r w:rsidR="003966DB">
        <w:t xml:space="preserve">campo della clinica dei </w:t>
      </w:r>
      <w:r w:rsidR="00CE054E">
        <w:t>bovini</w:t>
      </w:r>
      <w:r w:rsidR="003966DB">
        <w:t>,</w:t>
      </w:r>
      <w:r>
        <w:t xml:space="preserve"> rilasciando il diploma di </w:t>
      </w:r>
      <w:r w:rsidR="00CE054E" w:rsidRPr="00CE054E">
        <w:rPr>
          <w:u w:val="single"/>
        </w:rPr>
        <w:t>S</w:t>
      </w:r>
      <w:r w:rsidRPr="00CE054E">
        <w:rPr>
          <w:u w:val="single"/>
        </w:rPr>
        <w:t xml:space="preserve">pecialista in </w:t>
      </w:r>
      <w:r w:rsidR="00303397" w:rsidRPr="00CE054E">
        <w:rPr>
          <w:u w:val="single"/>
        </w:rPr>
        <w:t>Clinica Bovina</w:t>
      </w:r>
      <w:r>
        <w:t>.</w:t>
      </w:r>
    </w:p>
    <w:p w:rsidR="00192589" w:rsidRDefault="00192589" w:rsidP="00192589">
      <w:pPr>
        <w:ind w:right="126"/>
        <w:jc w:val="center"/>
        <w:rPr>
          <w:b/>
          <w:i/>
          <w:u w:val="single"/>
        </w:rPr>
      </w:pPr>
      <w:r w:rsidRPr="00192589">
        <w:rPr>
          <w:b/>
          <w:i/>
          <w:u w:val="single"/>
        </w:rPr>
        <w:t>Durata</w:t>
      </w:r>
    </w:p>
    <w:p w:rsidR="00D3539C" w:rsidRDefault="00192589" w:rsidP="00192589">
      <w:pPr>
        <w:ind w:right="126"/>
        <w:jc w:val="both"/>
      </w:pPr>
      <w:r>
        <w:t>La Scuola ha durata di tre anni e le materie di insegnamento appartengono a</w:t>
      </w:r>
      <w:r w:rsidR="00D3539C">
        <w:t>i SSD previsti per la formazione dello specializzando.</w:t>
      </w:r>
    </w:p>
    <w:p w:rsidR="009D20CC" w:rsidRDefault="00192589" w:rsidP="00192589">
      <w:pPr>
        <w:ind w:right="126"/>
        <w:jc w:val="both"/>
      </w:pPr>
      <w:r>
        <w:t>Il numero massimo</w:t>
      </w:r>
      <w:r w:rsidR="006E4EB1">
        <w:t xml:space="preserve"> di iscritti al primo anno per l’A.A. 20</w:t>
      </w:r>
      <w:r w:rsidR="00303397">
        <w:t>14</w:t>
      </w:r>
      <w:r w:rsidR="006E4EB1">
        <w:t>/20</w:t>
      </w:r>
      <w:r w:rsidR="00303397">
        <w:t>15</w:t>
      </w:r>
      <w:r w:rsidR="006E4EB1">
        <w:t xml:space="preserve"> è pari a 20 (venti). Il Consiglio della Scuola ha altresì consentito l’ammissione di n. </w:t>
      </w:r>
      <w:r w:rsidR="00303397">
        <w:t xml:space="preserve">3 </w:t>
      </w:r>
      <w:r w:rsidR="006E4EB1">
        <w:t>(</w:t>
      </w:r>
      <w:r w:rsidR="00303397">
        <w:t>tre</w:t>
      </w:r>
      <w:r w:rsidR="006E4EB1">
        <w:t xml:space="preserve">) allievi  in soprannumero nell’ambito dei candidati </w:t>
      </w:r>
      <w:r w:rsidR="006E4EB1">
        <w:lastRenderedPageBreak/>
        <w:t>dichiarati idonei</w:t>
      </w:r>
      <w:r w:rsidR="00687D29">
        <w:t xml:space="preserve"> </w:t>
      </w:r>
      <w:r w:rsidR="00D3539C">
        <w:t>riservati a personale di Enti Convenzionati  di età non superiore ai 35 anni con rapporto di lavoro a tempo indeterminato e determinato o convenzionato come previsto dal bando di ammissione.</w:t>
      </w:r>
    </w:p>
    <w:p w:rsidR="00875790" w:rsidRPr="00D0205C" w:rsidRDefault="00875790" w:rsidP="00D0205C">
      <w:pPr>
        <w:ind w:right="126"/>
        <w:jc w:val="center"/>
        <w:rPr>
          <w:b/>
        </w:rPr>
      </w:pPr>
      <w:r w:rsidRPr="00D0205C">
        <w:rPr>
          <w:b/>
        </w:rPr>
        <w:t>Requisiti</w:t>
      </w:r>
    </w:p>
    <w:p w:rsidR="00875790" w:rsidRDefault="00875790" w:rsidP="00192589">
      <w:pPr>
        <w:ind w:right="126"/>
        <w:jc w:val="both"/>
      </w:pPr>
      <w:r>
        <w:t>Sono ammessi a sostenere l’esame di ammissione i laureati in Medicina Veterinaria</w:t>
      </w:r>
      <w:r w:rsidR="00303397">
        <w:t xml:space="preserve"> </w:t>
      </w:r>
      <w:r w:rsidR="00CE054E">
        <w:t xml:space="preserve">vecchio, </w:t>
      </w:r>
      <w:r w:rsidR="00B27B2D">
        <w:t xml:space="preserve">nuovo e nuovissimo ordinamento, </w:t>
      </w:r>
      <w:r>
        <w:t xml:space="preserve"> in possesso dell’abilitazione</w:t>
      </w:r>
      <w:r w:rsidR="001641B5">
        <w:t xml:space="preserve"> professionale </w:t>
      </w:r>
      <w:r>
        <w:t xml:space="preserve"> </w:t>
      </w:r>
      <w:r w:rsidR="001641B5">
        <w:t>o che sostengano l’esame di abilitazione nella prima sessione utile (novembre 2014)</w:t>
      </w:r>
      <w:r>
        <w:t>.</w:t>
      </w:r>
    </w:p>
    <w:p w:rsidR="00875790" w:rsidRDefault="00875790" w:rsidP="00192589">
      <w:pPr>
        <w:ind w:right="126"/>
        <w:jc w:val="both"/>
      </w:pPr>
    </w:p>
    <w:p w:rsidR="00875790" w:rsidRPr="00D0205C" w:rsidRDefault="00875790" w:rsidP="00D0205C">
      <w:pPr>
        <w:ind w:right="126"/>
        <w:jc w:val="center"/>
        <w:rPr>
          <w:b/>
        </w:rPr>
      </w:pPr>
      <w:r w:rsidRPr="00D0205C">
        <w:rPr>
          <w:b/>
        </w:rPr>
        <w:t xml:space="preserve">Articolazione </w:t>
      </w:r>
      <w:r w:rsidR="008F4403">
        <w:rPr>
          <w:b/>
        </w:rPr>
        <w:t>della Scuola</w:t>
      </w:r>
    </w:p>
    <w:p w:rsidR="00813F4A" w:rsidRPr="00F33908" w:rsidRDefault="00875790" w:rsidP="00192589">
      <w:pPr>
        <w:ind w:right="126"/>
        <w:jc w:val="both"/>
      </w:pPr>
      <w:r>
        <w:t xml:space="preserve">Ciascun anno prevede </w:t>
      </w:r>
      <w:r w:rsidR="00CE054E">
        <w:t>60 CFU pari a circa 120</w:t>
      </w:r>
      <w:r>
        <w:t xml:space="preserve"> ore di insegnamento</w:t>
      </w:r>
      <w:r w:rsidR="00CE054E">
        <w:t xml:space="preserve"> frontale </w:t>
      </w:r>
      <w:r>
        <w:t xml:space="preserve"> e </w:t>
      </w:r>
      <w:r w:rsidR="00CE054E">
        <w:t xml:space="preserve">360 </w:t>
      </w:r>
      <w:r>
        <w:t xml:space="preserve">ore di attività pratiche guidate. </w:t>
      </w:r>
      <w:r w:rsidRPr="00F33908">
        <w:t xml:space="preserve">All’inizio di ciascun anno di corso il Consiglio della Scuola </w:t>
      </w:r>
      <w:r w:rsidR="00CE054E" w:rsidRPr="00F33908">
        <w:t xml:space="preserve"> prepara un dettagliato calendario comprensivo di programmi, delle lezioni frontali e di tutte le attività pratiche che si svolgeranno nel corso dell’</w:t>
      </w:r>
      <w:proofErr w:type="spellStart"/>
      <w:r w:rsidR="00CE054E" w:rsidRPr="00F33908">
        <w:t>aa</w:t>
      </w:r>
      <w:proofErr w:type="spellEnd"/>
      <w:r w:rsidR="00CE054E" w:rsidRPr="00F33908">
        <w:t>.</w:t>
      </w:r>
      <w:r w:rsidRPr="00F33908">
        <w:t xml:space="preserve"> </w:t>
      </w:r>
      <w:r w:rsidR="00CE054E" w:rsidRPr="00F33908">
        <w:t>Le a</w:t>
      </w:r>
      <w:r w:rsidR="00F33908">
        <w:t>t</w:t>
      </w:r>
      <w:r w:rsidR="00CE054E" w:rsidRPr="00F33908">
        <w:t xml:space="preserve">tività pratiche saranno svolte sia preso strutture della scuola (sede di Moretta, Sede di Grugliasco) sia presso strutture esterne individuate dalla scuola </w:t>
      </w:r>
      <w:r w:rsidR="00F33908">
        <w:t xml:space="preserve">e principalmente </w:t>
      </w:r>
      <w:r w:rsidR="00CE054E" w:rsidRPr="00F33908">
        <w:t xml:space="preserve"> sotto la guida di Professori a Contratto reperiti </w:t>
      </w:r>
      <w:r w:rsidR="00F33908" w:rsidRPr="00F33908">
        <w:t>tra</w:t>
      </w:r>
      <w:r w:rsidR="00CE054E" w:rsidRPr="00F33908">
        <w:t xml:space="preserve"> Medici Veterinari Liberi Professionisti che da anni operano nel campo della </w:t>
      </w:r>
      <w:r w:rsidR="00F33908" w:rsidRPr="00F33908">
        <w:t>C</w:t>
      </w:r>
      <w:r w:rsidR="00CE054E" w:rsidRPr="00F33908">
        <w:t>linica Bovina</w:t>
      </w:r>
      <w:r w:rsidR="00F33908">
        <w:t>.</w:t>
      </w:r>
      <w:r w:rsidR="00CE054E" w:rsidRPr="00F33908">
        <w:t xml:space="preserve"> </w:t>
      </w:r>
      <w:r w:rsidRPr="00F33908">
        <w:t>L</w:t>
      </w:r>
      <w:r w:rsidR="00F33908" w:rsidRPr="00F33908">
        <w:t>e</w:t>
      </w:r>
      <w:r w:rsidRPr="00F33908">
        <w:t xml:space="preserve"> sed</w:t>
      </w:r>
      <w:r w:rsidR="00F33908" w:rsidRPr="00F33908">
        <w:t>i</w:t>
      </w:r>
      <w:r w:rsidRPr="00F33908">
        <w:t xml:space="preserve"> d</w:t>
      </w:r>
      <w:r w:rsidR="00F33908" w:rsidRPr="00F33908">
        <w:t>i tali</w:t>
      </w:r>
      <w:r w:rsidRPr="00F33908">
        <w:t xml:space="preserve"> attività sar</w:t>
      </w:r>
      <w:r w:rsidR="00F33908" w:rsidRPr="00F33908">
        <w:t>anno</w:t>
      </w:r>
      <w:r w:rsidRPr="00F33908">
        <w:t xml:space="preserve"> preferenzialmente nell</w:t>
      </w:r>
      <w:r w:rsidR="00F33908" w:rsidRPr="00F33908">
        <w:t>a</w:t>
      </w:r>
      <w:r w:rsidRPr="00F33908">
        <w:t xml:space="preserve"> </w:t>
      </w:r>
      <w:r w:rsidR="00813F4A" w:rsidRPr="00F33908">
        <w:t xml:space="preserve">Provincia di Cuneo </w:t>
      </w:r>
      <w:r w:rsidR="00F33908" w:rsidRPr="00F33908">
        <w:t xml:space="preserve">e di Torino </w:t>
      </w:r>
      <w:r w:rsidR="00813F4A" w:rsidRPr="00F33908">
        <w:t xml:space="preserve">o </w:t>
      </w:r>
      <w:r w:rsidR="00F33908" w:rsidRPr="00F33908">
        <w:t xml:space="preserve">in </w:t>
      </w:r>
      <w:r w:rsidR="00813F4A" w:rsidRPr="00F33908">
        <w:t>altre sedi individuate dal Consiglio della Scuola.</w:t>
      </w:r>
    </w:p>
    <w:p w:rsidR="00813F4A" w:rsidRPr="00F33908" w:rsidRDefault="00813F4A" w:rsidP="00192589">
      <w:pPr>
        <w:ind w:right="126"/>
        <w:jc w:val="both"/>
      </w:pPr>
      <w:r w:rsidRPr="00F33908">
        <w:t>I Corsi saranno così articolati:</w:t>
      </w:r>
    </w:p>
    <w:p w:rsidR="00813F4A" w:rsidRPr="00813F4A" w:rsidRDefault="00706404" w:rsidP="00813F4A">
      <w:pPr>
        <w:ind w:right="126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813F4A" w:rsidRPr="00813F4A">
        <w:rPr>
          <w:b/>
          <w:u w:val="single"/>
        </w:rPr>
        <w:t>rimo anno</w:t>
      </w:r>
      <w:r w:rsidR="001C24E0">
        <w:rPr>
          <w:b/>
          <w:u w:val="single"/>
        </w:rPr>
        <w:t xml:space="preserve"> 60 CFU</w:t>
      </w:r>
    </w:p>
    <w:p w:rsidR="00813F4A" w:rsidRP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 w:rsidRPr="001C24E0">
        <w:rPr>
          <w:sz w:val="16"/>
          <w:szCs w:val="16"/>
        </w:rPr>
        <w:t>BIOCHIMICA (SSD BIO/10)</w:t>
      </w:r>
      <w:r w:rsidR="00F33908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 xml:space="preserve">    1CFU</w:t>
      </w:r>
    </w:p>
    <w:p w:rsidR="00813F4A" w:rsidRP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 w:rsidRPr="001C24E0">
        <w:rPr>
          <w:sz w:val="16"/>
          <w:szCs w:val="16"/>
        </w:rPr>
        <w:t>ANATOMIA DEGLI ANIMALI DOMESTICI (SSD VET/01)</w:t>
      </w:r>
      <w:r w:rsidR="009E4F91">
        <w:rPr>
          <w:sz w:val="16"/>
          <w:szCs w:val="16"/>
        </w:rPr>
        <w:t xml:space="preserve">  2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813F4A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 w:rsidRPr="001C24E0">
        <w:rPr>
          <w:sz w:val="16"/>
          <w:szCs w:val="16"/>
        </w:rPr>
        <w:t>FISIOLOGIA DEGLI ANIMALI DOMESTICI</w:t>
      </w:r>
      <w:r w:rsidR="00813F4A" w:rsidRPr="001C24E0">
        <w:rPr>
          <w:sz w:val="16"/>
          <w:szCs w:val="16"/>
        </w:rPr>
        <w:t xml:space="preserve"> (</w:t>
      </w:r>
      <w:r w:rsidRPr="001C24E0">
        <w:rPr>
          <w:sz w:val="16"/>
          <w:szCs w:val="16"/>
        </w:rPr>
        <w:t>SSD VET/02)</w:t>
      </w:r>
      <w:r w:rsidR="009E4F91">
        <w:rPr>
          <w:sz w:val="16"/>
          <w:szCs w:val="16"/>
        </w:rPr>
        <w:t xml:space="preserve"> </w:t>
      </w:r>
      <w:r w:rsidR="00751517">
        <w:rPr>
          <w:sz w:val="16"/>
          <w:szCs w:val="16"/>
        </w:rPr>
        <w:t xml:space="preserve">2 </w:t>
      </w:r>
      <w:r w:rsidR="009E4F91">
        <w:rPr>
          <w:sz w:val="16"/>
          <w:szCs w:val="16"/>
        </w:rPr>
        <w:t>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ZOOTECNICA GENERALE E MIGLIORAMENTO GENETICO (SSD AGR/17)</w:t>
      </w:r>
      <w:r w:rsidR="009E4F91">
        <w:rPr>
          <w:sz w:val="16"/>
          <w:szCs w:val="16"/>
        </w:rPr>
        <w:t xml:space="preserve">  4 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PATOLOGIA GENERALE E ANATOMIA PATOLOGICA (SSD VET/03)</w:t>
      </w:r>
      <w:r w:rsidR="009E4F91">
        <w:rPr>
          <w:sz w:val="16"/>
          <w:szCs w:val="16"/>
        </w:rPr>
        <w:t xml:space="preserve">  8 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FARMACO-TOSSICOLOGIA </w:t>
      </w:r>
      <w:r w:rsidR="00706404">
        <w:rPr>
          <w:sz w:val="16"/>
          <w:szCs w:val="16"/>
        </w:rPr>
        <w:t xml:space="preserve">I </w:t>
      </w:r>
      <w:r>
        <w:rPr>
          <w:sz w:val="16"/>
          <w:szCs w:val="16"/>
        </w:rPr>
        <w:t>(SSD VET/07)</w:t>
      </w:r>
      <w:r w:rsidR="009E4F91">
        <w:rPr>
          <w:sz w:val="16"/>
          <w:szCs w:val="16"/>
        </w:rPr>
        <w:t xml:space="preserve">  5 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MALATTIE INFETTIVE (VET/05)</w:t>
      </w:r>
      <w:r w:rsidR="009E4F91">
        <w:rPr>
          <w:sz w:val="16"/>
          <w:szCs w:val="16"/>
        </w:rPr>
        <w:t xml:space="preserve">  4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CLINICA MEDICA VETERINARIA </w:t>
      </w:r>
      <w:r w:rsidR="00706404">
        <w:rPr>
          <w:sz w:val="16"/>
          <w:szCs w:val="16"/>
        </w:rPr>
        <w:t xml:space="preserve">I </w:t>
      </w:r>
      <w:r>
        <w:rPr>
          <w:sz w:val="16"/>
          <w:szCs w:val="16"/>
        </w:rPr>
        <w:t>(VET/0</w:t>
      </w:r>
      <w:r w:rsidR="009E4F91">
        <w:rPr>
          <w:sz w:val="16"/>
          <w:szCs w:val="16"/>
        </w:rPr>
        <w:t>8</w:t>
      </w:r>
      <w:r>
        <w:rPr>
          <w:sz w:val="16"/>
          <w:szCs w:val="16"/>
        </w:rPr>
        <w:t>)</w:t>
      </w:r>
      <w:r w:rsidR="009E4F91">
        <w:rPr>
          <w:sz w:val="16"/>
          <w:szCs w:val="16"/>
        </w:rPr>
        <w:t xml:space="preserve">  12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CLI NICA CHIRUGICA VETERINARIA </w:t>
      </w:r>
      <w:r w:rsidR="00706404">
        <w:rPr>
          <w:sz w:val="16"/>
          <w:szCs w:val="16"/>
        </w:rPr>
        <w:t xml:space="preserve"> I </w:t>
      </w:r>
      <w:r>
        <w:rPr>
          <w:sz w:val="16"/>
          <w:szCs w:val="16"/>
        </w:rPr>
        <w:t>(SSD VET/08)</w:t>
      </w:r>
      <w:r w:rsidR="009E4F91">
        <w:rPr>
          <w:sz w:val="16"/>
          <w:szCs w:val="16"/>
        </w:rPr>
        <w:t xml:space="preserve"> 7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CLINICA OSTETRICA</w:t>
      </w:r>
      <w:r w:rsidR="0070640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(SSD VET/09)</w:t>
      </w:r>
      <w:r w:rsidR="009E4F91">
        <w:rPr>
          <w:sz w:val="16"/>
          <w:szCs w:val="16"/>
        </w:rPr>
        <w:t xml:space="preserve"> 12 CFU</w:t>
      </w:r>
    </w:p>
    <w:p w:rsidR="001C24E0" w:rsidRDefault="001C24E0" w:rsidP="00813F4A">
      <w:pPr>
        <w:numPr>
          <w:ilvl w:val="0"/>
          <w:numId w:val="1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LINGUA INGLESE</w:t>
      </w:r>
      <w:r w:rsidR="009E4F91">
        <w:rPr>
          <w:sz w:val="16"/>
          <w:szCs w:val="16"/>
        </w:rPr>
        <w:t xml:space="preserve">  3 CFU</w:t>
      </w:r>
    </w:p>
    <w:p w:rsidR="00813F4A" w:rsidRPr="00813F4A" w:rsidRDefault="00706404" w:rsidP="00813F4A">
      <w:pPr>
        <w:ind w:right="126"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813F4A" w:rsidRPr="00813F4A">
        <w:rPr>
          <w:b/>
          <w:u w:val="single"/>
        </w:rPr>
        <w:t>econdo anno</w:t>
      </w:r>
      <w:r>
        <w:rPr>
          <w:b/>
          <w:u w:val="single"/>
        </w:rPr>
        <w:t xml:space="preserve"> 60 CFU</w:t>
      </w:r>
    </w:p>
    <w:p w:rsidR="00706404" w:rsidRPr="00706404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 w:rsidRPr="00706404">
        <w:rPr>
          <w:sz w:val="16"/>
          <w:szCs w:val="16"/>
        </w:rPr>
        <w:t>NUTRIZIONE ED ALIMENTAZIONE ANIMALE (SSD AGR/18)</w:t>
      </w:r>
      <w:r w:rsidR="009E4F91">
        <w:rPr>
          <w:sz w:val="16"/>
          <w:szCs w:val="16"/>
        </w:rPr>
        <w:t xml:space="preserve">  6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813F4A" w:rsidRPr="00706404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ZOOTECNICA SPECIALE (SSD AGR/19)</w:t>
      </w:r>
      <w:r w:rsidR="009E4F91">
        <w:rPr>
          <w:sz w:val="16"/>
          <w:szCs w:val="16"/>
        </w:rPr>
        <w:t xml:space="preserve">  3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813F4A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MALATTIE INFETTIVE (SSD VET/05)</w:t>
      </w:r>
      <w:r w:rsidR="009E4F91">
        <w:rPr>
          <w:sz w:val="16"/>
          <w:szCs w:val="16"/>
        </w:rPr>
        <w:t xml:space="preserve">  5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706404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FARMACO-TOSSICOLOGIA II (SSD/VET/07)</w:t>
      </w:r>
      <w:r w:rsidR="009E4F91">
        <w:rPr>
          <w:sz w:val="16"/>
          <w:szCs w:val="16"/>
        </w:rPr>
        <w:t xml:space="preserve">  5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706404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PARASSITOLOGIA (SSD VET/06)</w:t>
      </w:r>
      <w:r w:rsidR="009E4F91">
        <w:rPr>
          <w:sz w:val="16"/>
          <w:szCs w:val="16"/>
        </w:rPr>
        <w:t xml:space="preserve">  8 CFU</w:t>
      </w:r>
    </w:p>
    <w:p w:rsidR="00706404" w:rsidRDefault="00706404" w:rsidP="00D0205C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SANITA’ PUBBLICA (SSD VET/05)</w:t>
      </w:r>
      <w:r w:rsidR="009E4F91">
        <w:rPr>
          <w:sz w:val="16"/>
          <w:szCs w:val="16"/>
        </w:rPr>
        <w:t xml:space="preserve"> 3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706404" w:rsidRDefault="00706404" w:rsidP="00706404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CLINI</w:t>
      </w:r>
      <w:r w:rsidR="009E4F91">
        <w:rPr>
          <w:sz w:val="16"/>
          <w:szCs w:val="16"/>
        </w:rPr>
        <w:t>CA MEDICA VETERINARIA II (VET/08</w:t>
      </w:r>
      <w:r>
        <w:rPr>
          <w:sz w:val="16"/>
          <w:szCs w:val="16"/>
        </w:rPr>
        <w:t>)</w:t>
      </w:r>
      <w:r w:rsidR="009E4F91">
        <w:rPr>
          <w:sz w:val="16"/>
          <w:szCs w:val="16"/>
        </w:rPr>
        <w:t xml:space="preserve"> 13 CFU</w:t>
      </w:r>
    </w:p>
    <w:p w:rsidR="00706404" w:rsidRDefault="00706404" w:rsidP="00706404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CLI NICA CHIRUGICA VETERINARIA II  (SSD VET/08)</w:t>
      </w:r>
      <w:r w:rsidR="009E4F91">
        <w:rPr>
          <w:sz w:val="16"/>
          <w:szCs w:val="16"/>
        </w:rPr>
        <w:t xml:space="preserve"> 8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706404" w:rsidRDefault="00706404" w:rsidP="00706404">
      <w:pPr>
        <w:numPr>
          <w:ilvl w:val="0"/>
          <w:numId w:val="2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CLINICA OSTETRICA II (SSD VET/09)</w:t>
      </w:r>
      <w:r w:rsidR="009E4F91">
        <w:rPr>
          <w:sz w:val="16"/>
          <w:szCs w:val="16"/>
        </w:rPr>
        <w:t xml:space="preserve"> 9CFU</w:t>
      </w:r>
    </w:p>
    <w:p w:rsidR="008F4403" w:rsidRDefault="008F4403" w:rsidP="00813F4A">
      <w:pPr>
        <w:ind w:right="126"/>
        <w:jc w:val="center"/>
        <w:rPr>
          <w:b/>
          <w:u w:val="single"/>
        </w:rPr>
      </w:pPr>
    </w:p>
    <w:p w:rsidR="008F4403" w:rsidRDefault="008F4403" w:rsidP="00813F4A">
      <w:pPr>
        <w:ind w:right="126"/>
        <w:jc w:val="center"/>
        <w:rPr>
          <w:b/>
          <w:u w:val="single"/>
        </w:rPr>
      </w:pPr>
    </w:p>
    <w:p w:rsidR="008F4403" w:rsidRDefault="008F4403" w:rsidP="00813F4A">
      <w:pPr>
        <w:ind w:right="126"/>
        <w:jc w:val="center"/>
        <w:rPr>
          <w:b/>
          <w:u w:val="single"/>
        </w:rPr>
      </w:pPr>
    </w:p>
    <w:p w:rsidR="00813F4A" w:rsidRPr="00706404" w:rsidRDefault="00813F4A" w:rsidP="00813F4A">
      <w:pPr>
        <w:ind w:right="126"/>
        <w:jc w:val="center"/>
        <w:rPr>
          <w:b/>
          <w:u w:val="single"/>
        </w:rPr>
      </w:pPr>
      <w:r w:rsidRPr="00706404">
        <w:rPr>
          <w:b/>
          <w:u w:val="single"/>
        </w:rPr>
        <w:t>Terzo anno</w:t>
      </w:r>
      <w:r w:rsidR="00706404" w:rsidRPr="00706404">
        <w:rPr>
          <w:b/>
          <w:u w:val="single"/>
        </w:rPr>
        <w:t xml:space="preserve"> 60 CFU</w:t>
      </w:r>
    </w:p>
    <w:p w:rsidR="00706404" w:rsidRDefault="00706404" w:rsidP="00D0205C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 w:rsidRPr="00706404">
        <w:rPr>
          <w:sz w:val="16"/>
          <w:szCs w:val="16"/>
        </w:rPr>
        <w:t>PATOLOGIA GENERALE ED ANATOMIA PATOLOGICA (SSD VET/03)</w:t>
      </w:r>
      <w:r w:rsidR="009E4F91">
        <w:rPr>
          <w:sz w:val="16"/>
          <w:szCs w:val="16"/>
        </w:rPr>
        <w:t xml:space="preserve"> 3</w:t>
      </w:r>
      <w:r w:rsidR="00751517">
        <w:rPr>
          <w:sz w:val="16"/>
          <w:szCs w:val="16"/>
        </w:rPr>
        <w:t xml:space="preserve"> </w:t>
      </w:r>
      <w:r w:rsidR="009E4F91">
        <w:rPr>
          <w:sz w:val="16"/>
          <w:szCs w:val="16"/>
        </w:rPr>
        <w:t>CFU</w:t>
      </w:r>
    </w:p>
    <w:p w:rsidR="009E4F91" w:rsidRPr="00706404" w:rsidRDefault="009E4F91" w:rsidP="00D0205C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MALATTIE INFETTIVE</w:t>
      </w:r>
      <w:r w:rsidR="005B13CF">
        <w:rPr>
          <w:sz w:val="16"/>
          <w:szCs w:val="16"/>
        </w:rPr>
        <w:t xml:space="preserve"> (SSDVET/05)  5</w:t>
      </w:r>
      <w:r w:rsidR="00751517">
        <w:rPr>
          <w:sz w:val="16"/>
          <w:szCs w:val="16"/>
        </w:rPr>
        <w:t xml:space="preserve"> </w:t>
      </w:r>
      <w:r w:rsidR="005B13CF">
        <w:rPr>
          <w:sz w:val="16"/>
          <w:szCs w:val="16"/>
        </w:rPr>
        <w:t>CFU</w:t>
      </w:r>
    </w:p>
    <w:p w:rsidR="00706404" w:rsidRDefault="00706404" w:rsidP="00706404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CLINICA MEDICA VETERINARIA III (VET/0</w:t>
      </w:r>
      <w:r w:rsidR="005B13CF">
        <w:rPr>
          <w:sz w:val="16"/>
          <w:szCs w:val="16"/>
        </w:rPr>
        <w:t>8</w:t>
      </w:r>
      <w:r>
        <w:rPr>
          <w:sz w:val="16"/>
          <w:szCs w:val="16"/>
        </w:rPr>
        <w:t>)</w:t>
      </w:r>
      <w:r w:rsidR="005B13CF">
        <w:rPr>
          <w:sz w:val="16"/>
          <w:szCs w:val="16"/>
        </w:rPr>
        <w:t xml:space="preserve"> 15 CFU</w:t>
      </w:r>
    </w:p>
    <w:p w:rsidR="00706404" w:rsidRDefault="00706404" w:rsidP="00706404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 NICA CHIRUGICA VETERINARIA III (SSD VET/08)</w:t>
      </w:r>
      <w:r w:rsidR="005B13CF">
        <w:rPr>
          <w:sz w:val="16"/>
          <w:szCs w:val="16"/>
        </w:rPr>
        <w:t xml:space="preserve"> 10 CFU</w:t>
      </w:r>
    </w:p>
    <w:p w:rsidR="00706404" w:rsidRDefault="00706404" w:rsidP="00706404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CLINICA OSTETRICA III (SSD VET/09)</w:t>
      </w:r>
      <w:r w:rsidR="005B13CF">
        <w:rPr>
          <w:sz w:val="16"/>
          <w:szCs w:val="16"/>
        </w:rPr>
        <w:t xml:space="preserve"> 18 CFU</w:t>
      </w:r>
    </w:p>
    <w:p w:rsidR="00706404" w:rsidRDefault="00706404" w:rsidP="00706404">
      <w:pPr>
        <w:numPr>
          <w:ilvl w:val="0"/>
          <w:numId w:val="3"/>
        </w:numPr>
        <w:ind w:right="126"/>
        <w:jc w:val="both"/>
        <w:rPr>
          <w:sz w:val="16"/>
          <w:szCs w:val="16"/>
        </w:rPr>
      </w:pPr>
      <w:r>
        <w:rPr>
          <w:sz w:val="16"/>
          <w:szCs w:val="16"/>
        </w:rPr>
        <w:t>PROVA FINALE</w:t>
      </w:r>
      <w:r w:rsidR="005B13CF">
        <w:rPr>
          <w:sz w:val="16"/>
          <w:szCs w:val="16"/>
        </w:rPr>
        <w:t xml:space="preserve">   9</w:t>
      </w:r>
      <w:r w:rsidR="00751517">
        <w:rPr>
          <w:sz w:val="16"/>
          <w:szCs w:val="16"/>
        </w:rPr>
        <w:t xml:space="preserve"> </w:t>
      </w:r>
      <w:r w:rsidR="005B13CF">
        <w:rPr>
          <w:sz w:val="16"/>
          <w:szCs w:val="16"/>
        </w:rPr>
        <w:t>CFU</w:t>
      </w:r>
    </w:p>
    <w:p w:rsidR="00706404" w:rsidRDefault="00706404" w:rsidP="00192589">
      <w:pPr>
        <w:ind w:right="126"/>
        <w:jc w:val="both"/>
      </w:pPr>
    </w:p>
    <w:p w:rsidR="00875790" w:rsidRPr="008237DA" w:rsidRDefault="00D0205C" w:rsidP="00192589">
      <w:pPr>
        <w:ind w:right="126"/>
        <w:jc w:val="both"/>
        <w:rPr>
          <w:b/>
          <w:u w:val="single"/>
        </w:rPr>
      </w:pPr>
      <w:r w:rsidRPr="008237DA">
        <w:rPr>
          <w:b/>
          <w:u w:val="single"/>
        </w:rPr>
        <w:t>Sede e frequenza ai corsi</w:t>
      </w:r>
    </w:p>
    <w:p w:rsidR="005F3837" w:rsidRDefault="008237DA" w:rsidP="00192589">
      <w:pPr>
        <w:ind w:right="126"/>
        <w:jc w:val="both"/>
      </w:pPr>
      <w:r>
        <w:t>Le lezioni teoriche,</w:t>
      </w:r>
      <w:r w:rsidR="00D0205C">
        <w:t xml:space="preserve"> </w:t>
      </w:r>
      <w:r>
        <w:t>l</w:t>
      </w:r>
      <w:r w:rsidR="00D0205C">
        <w:t>e attività seminariali</w:t>
      </w:r>
      <w:r>
        <w:t xml:space="preserve">, e alcune attività pratiche </w:t>
      </w:r>
      <w:r w:rsidR="00D0205C">
        <w:t xml:space="preserve">si terranno presso l’Istituto Lattiero Caseario di Moretta (CN), Piazza C.A. Grosso, 82 Moretta (CN) e presso le strutture </w:t>
      </w:r>
      <w:r w:rsidR="00577B0C">
        <w:t>del</w:t>
      </w:r>
      <w:r w:rsidR="00104687">
        <w:t xml:space="preserve"> Dipartimento di Scienze Veterinarie</w:t>
      </w:r>
      <w:r w:rsidR="005B13CF">
        <w:t xml:space="preserve"> o presso altre sedi come indicato prima.</w:t>
      </w:r>
      <w:r w:rsidR="00577B0C">
        <w:t xml:space="preserve"> Potranno essere svolti alcuni meeting presso altre sedi in collaborazione con altre scuole o corsi di perfezionamento o ECM organizzati dal</w:t>
      </w:r>
      <w:r w:rsidR="00706404">
        <w:t xml:space="preserve"> Dipartimento di Scienze Veterinarie</w:t>
      </w:r>
      <w:r w:rsidR="005B13CF" w:rsidRPr="00F33908">
        <w:t>. Le a</w:t>
      </w:r>
      <w:r w:rsidR="005B13CF">
        <w:t>t</w:t>
      </w:r>
      <w:r w:rsidR="005B13CF" w:rsidRPr="00F33908">
        <w:t xml:space="preserve">tività pratiche saranno svolte sia preso strutture della scuola (sede di Moretta, Sede di Grugliasco) sia presso strutture esterne individuate dalla scuola </w:t>
      </w:r>
      <w:r w:rsidR="005B13CF">
        <w:t xml:space="preserve">e principalmente </w:t>
      </w:r>
      <w:r>
        <w:t>in campo</w:t>
      </w:r>
      <w:r w:rsidR="005B13CF" w:rsidRPr="00F33908">
        <w:t xml:space="preserve"> sotto la guida di Professori a Contratto reperiti tra Medici Veterinari Liberi Professionisti che da anni operano nel campo della Clinica Bovina</w:t>
      </w:r>
      <w:r w:rsidR="005B13CF">
        <w:t>.</w:t>
      </w:r>
      <w:r w:rsidR="00577B0C">
        <w:t>.</w:t>
      </w:r>
      <w:r w:rsidR="00AC4657">
        <w:t xml:space="preserve"> </w:t>
      </w:r>
      <w:r w:rsidR="00577B0C">
        <w:t>In seguito a motivate richieste potrà essere concesso dal Consiglio della Scuola lo svolgimento di parte delle attività pratiche presso altre strutture, purché sia chiaramente valutabile e dimostrabile l’equivalenza dell’offerta formativa.</w:t>
      </w:r>
      <w:r w:rsidR="003544CF">
        <w:t xml:space="preserve"> </w:t>
      </w:r>
      <w:r w:rsidR="00577B0C">
        <w:t>L’attività didattica</w:t>
      </w:r>
      <w:r w:rsidR="005B13CF">
        <w:t xml:space="preserve"> teorica e parte della pratica che verrà svolta presso le strutture del Dipartimento</w:t>
      </w:r>
      <w:r w:rsidR="00577B0C">
        <w:t xml:space="preserve"> </w:t>
      </w:r>
      <w:r w:rsidR="005B13CF">
        <w:t>verrà attuata</w:t>
      </w:r>
      <w:r w:rsidR="00577B0C">
        <w:t xml:space="preserve"> nei giorni di giovedì e venerdì, </w:t>
      </w:r>
      <w:r w:rsidR="005B13CF">
        <w:t>in periodi compresi tra</w:t>
      </w:r>
      <w:r w:rsidR="00577B0C">
        <w:t xml:space="preserve"> </w:t>
      </w:r>
      <w:r w:rsidR="00884719">
        <w:t>dicembre</w:t>
      </w:r>
      <w:r w:rsidR="00577B0C">
        <w:t xml:space="preserve"> </w:t>
      </w:r>
      <w:r w:rsidR="005B13CF">
        <w:t>e</w:t>
      </w:r>
      <w:r w:rsidR="00577B0C">
        <w:t xml:space="preserve"> </w:t>
      </w:r>
      <w:r w:rsidR="005B13CF">
        <w:t>maggio, dalle ore 9 alle ore 17</w:t>
      </w:r>
      <w:r w:rsidR="005F3837">
        <w:t xml:space="preserve">; </w:t>
      </w:r>
      <w:r w:rsidR="005B13CF">
        <w:t>l’attività pratica potrà essere svolta in qualsiasi giorno della settimana (anche l’intera settimana)</w:t>
      </w:r>
      <w:r w:rsidR="005F3837">
        <w:t xml:space="preserve">, </w:t>
      </w:r>
      <w:r w:rsidR="00876684">
        <w:t>nei giorni esenti da lezioni teoriche previ</w:t>
      </w:r>
      <w:r>
        <w:t>a</w:t>
      </w:r>
      <w:r w:rsidR="00876684">
        <w:t xml:space="preserve"> </w:t>
      </w:r>
      <w:proofErr w:type="spellStart"/>
      <w:r w:rsidR="00876684">
        <w:t>calendarizzazione</w:t>
      </w:r>
      <w:proofErr w:type="spellEnd"/>
      <w:r w:rsidR="00876684">
        <w:t xml:space="preserve"> ed accordi con i Docenti e </w:t>
      </w:r>
      <w:r>
        <w:t>con le strutture ospitanti da parte della scuola.</w:t>
      </w:r>
    </w:p>
    <w:p w:rsidR="005F3837" w:rsidRDefault="005F3837" w:rsidP="00192589">
      <w:pPr>
        <w:ind w:right="126"/>
        <w:jc w:val="both"/>
      </w:pPr>
      <w:r>
        <w:t xml:space="preserve">La frequenza ai corsi e alle attività della Scuola è obbligatoria. Gli iscritti per i quali non sarà possibile certificare la frequenza superiore al 75% del monte ore teorico e dell’80% per le ore pratiche, non saranno ammessi a sostenere </w:t>
      </w:r>
      <w:r>
        <w:lastRenderedPageBreak/>
        <w:t>l’esame per l’ammissione all’anno successivo.</w:t>
      </w:r>
      <w:r w:rsidR="003544CF">
        <w:t xml:space="preserve"> </w:t>
      </w:r>
      <w:r>
        <w:t>L’esame consiste in una prova teorico- pratica su tutti i moduli didattici oggetto del corso, e in una verifica documentata delle attività pratiche svolte.</w:t>
      </w:r>
      <w:r w:rsidR="003544CF">
        <w:t xml:space="preserve"> </w:t>
      </w:r>
      <w:r>
        <w:t>Per ottenere il diploma di specializzazione, gli iscritti dovranno presentare e discutere una dissertazione scritta, preventivamente approvata dal Collegio dei Docenti e dal Direttore della Scuola.</w:t>
      </w:r>
    </w:p>
    <w:p w:rsidR="005F3837" w:rsidRDefault="005F3837" w:rsidP="00192589">
      <w:pPr>
        <w:ind w:right="126"/>
        <w:jc w:val="both"/>
      </w:pPr>
      <w:r>
        <w:t>Per l’ammissione alla Scuola è richiesto il superamento di un esame consistente in una prova scritta costituita da 70 domande a risposta multipla  e dalla valutazione, in misura non superiore al 30% del punteggio complessivo a disposizione della Commissione, dei titoli previsti dal Decreto 15 ottobre 1990 (G.U. n. 157 del 25 ottobre 1990) e precisamente:</w:t>
      </w:r>
    </w:p>
    <w:p w:rsidR="003544CF" w:rsidRDefault="003544CF" w:rsidP="003544CF">
      <w:pPr>
        <w:numPr>
          <w:ilvl w:val="0"/>
          <w:numId w:val="4"/>
        </w:numPr>
        <w:ind w:right="126"/>
        <w:jc w:val="both"/>
      </w:pPr>
      <w:r>
        <w:t>Tesi di laurea in discipline strettamene attinenti alla specializzazione fino ad un massimo di 10 punti;</w:t>
      </w:r>
    </w:p>
    <w:p w:rsidR="005F3837" w:rsidRDefault="005F3837" w:rsidP="005F3837">
      <w:pPr>
        <w:numPr>
          <w:ilvl w:val="0"/>
          <w:numId w:val="4"/>
        </w:numPr>
        <w:ind w:right="126"/>
        <w:jc w:val="both"/>
      </w:pPr>
      <w:r>
        <w:t>voto di laur</w:t>
      </w:r>
      <w:r w:rsidR="000E1982">
        <w:t>ea</w:t>
      </w:r>
      <w:r w:rsidR="00104687">
        <w:t xml:space="preserve"> fino ad un massimo di 5 punti;</w:t>
      </w:r>
    </w:p>
    <w:p w:rsidR="005F3837" w:rsidRDefault="005F3837" w:rsidP="005F3837">
      <w:pPr>
        <w:numPr>
          <w:ilvl w:val="0"/>
          <w:numId w:val="4"/>
        </w:numPr>
        <w:ind w:right="126"/>
        <w:jc w:val="both"/>
      </w:pPr>
      <w:r>
        <w:t>pubblicazioni attinenti</w:t>
      </w:r>
      <w:r w:rsidR="00104687">
        <w:t xml:space="preserve"> fino ad un massimo di 10 punti</w:t>
      </w:r>
      <w:r>
        <w:t>;</w:t>
      </w:r>
    </w:p>
    <w:p w:rsidR="005F3837" w:rsidRDefault="005F3837" w:rsidP="005F3837">
      <w:pPr>
        <w:numPr>
          <w:ilvl w:val="0"/>
          <w:numId w:val="4"/>
        </w:numPr>
        <w:ind w:right="126"/>
        <w:jc w:val="both"/>
      </w:pPr>
      <w:r>
        <w:t>voti riportati negli esami di profitto del corso di laurea nelle materie attinenti la specializzazione</w:t>
      </w:r>
      <w:r w:rsidR="00104687">
        <w:t xml:space="preserve"> fino ad un massimo di 5 punti</w:t>
      </w:r>
      <w:r>
        <w:t>.</w:t>
      </w:r>
    </w:p>
    <w:p w:rsidR="005F3837" w:rsidRDefault="005F3837" w:rsidP="005F3837">
      <w:pPr>
        <w:ind w:right="126"/>
        <w:jc w:val="both"/>
      </w:pPr>
      <w:r>
        <w:t xml:space="preserve">Le domande a risposta multipla previste per il test di ammissione verteranno su argomenti di </w:t>
      </w:r>
      <w:r w:rsidR="00104687">
        <w:t>cultura generale di M</w:t>
      </w:r>
      <w:r>
        <w:t xml:space="preserve">edicina </w:t>
      </w:r>
      <w:r w:rsidR="00104687">
        <w:t>V</w:t>
      </w:r>
      <w:r>
        <w:t>eterinaria</w:t>
      </w:r>
      <w:r w:rsidR="00104687">
        <w:t xml:space="preserve"> (50%), e</w:t>
      </w:r>
      <w:r>
        <w:t xml:space="preserve"> </w:t>
      </w:r>
      <w:r w:rsidR="00104687">
        <w:t xml:space="preserve"> per il rimanente 50% su argomenti</w:t>
      </w:r>
      <w:r w:rsidR="00403ABA">
        <w:t xml:space="preserve"> </w:t>
      </w:r>
      <w:r>
        <w:t xml:space="preserve">attinenti all’ambito disciplinare della scuola </w:t>
      </w:r>
      <w:r w:rsidR="00876684">
        <w:t>secondo quanto stabilito nel bando</w:t>
      </w:r>
      <w:r>
        <w:t>:</w:t>
      </w:r>
    </w:p>
    <w:p w:rsidR="00D53C0E" w:rsidRDefault="00F759B6" w:rsidP="008237DA">
      <w:pPr>
        <w:ind w:right="126"/>
        <w:jc w:val="both"/>
      </w:pPr>
      <w:r>
        <w:t xml:space="preserve">La prova di esame si svolgerà </w:t>
      </w:r>
      <w:r w:rsidR="00B27B2D">
        <w:t xml:space="preserve">venerdì </w:t>
      </w:r>
      <w:r w:rsidR="007A1626">
        <w:t>11</w:t>
      </w:r>
      <w:r w:rsidR="00B27B2D">
        <w:t xml:space="preserve"> novembre</w:t>
      </w:r>
      <w:r>
        <w:t xml:space="preserve"> 20</w:t>
      </w:r>
      <w:r w:rsidR="00B27B2D">
        <w:t>14</w:t>
      </w:r>
      <w:r>
        <w:t xml:space="preserve"> presso l</w:t>
      </w:r>
      <w:r w:rsidR="00B27B2D">
        <w:t xml:space="preserve">’Aula </w:t>
      </w:r>
      <w:r w:rsidR="00837BAD">
        <w:t>“A”</w:t>
      </w:r>
      <w:r w:rsidR="00B27B2D">
        <w:t xml:space="preserve"> del Dipartimento di Scienze Veterinarie</w:t>
      </w:r>
      <w:r>
        <w:t>.</w:t>
      </w:r>
      <w:r w:rsidR="003544CF">
        <w:t xml:space="preserve"> </w:t>
      </w:r>
      <w:r>
        <w:t xml:space="preserve">La prova si intende superata con una votazione non inferiore a  </w:t>
      </w:r>
      <w:r w:rsidR="00B27B2D">
        <w:t>42</w:t>
      </w:r>
      <w:r>
        <w:t>/100</w:t>
      </w:r>
      <w:r w:rsidR="000E1982">
        <w:t xml:space="preserve"> (punteggio totale)</w:t>
      </w:r>
      <w:r w:rsidR="003544CF">
        <w:t xml:space="preserve">. </w:t>
      </w:r>
    </w:p>
    <w:p w:rsidR="008237DA" w:rsidRDefault="008237DA" w:rsidP="008237DA">
      <w:pPr>
        <w:ind w:right="126"/>
        <w:jc w:val="both"/>
      </w:pPr>
    </w:p>
    <w:p w:rsidR="008237DA" w:rsidRDefault="008237DA" w:rsidP="008237DA">
      <w:pPr>
        <w:ind w:right="126"/>
        <w:jc w:val="both"/>
      </w:pPr>
      <w:r>
        <w:t xml:space="preserve"> Per tutte le ulteriori informazioni relative alla scuola si  prega di consultare attentamente il bando di ammissione reperibile sul sito </w:t>
      </w:r>
      <w:hyperlink r:id="rId11" w:history="1">
        <w:r w:rsidRPr="00171D12">
          <w:rPr>
            <w:rStyle w:val="Collegamentoipertestuale"/>
          </w:rPr>
          <w:t>www.unito.it</w:t>
        </w:r>
      </w:hyperlink>
      <w:r>
        <w:t xml:space="preserve"> </w:t>
      </w:r>
    </w:p>
    <w:sectPr w:rsidR="008237DA" w:rsidSect="005D7DF8">
      <w:pgSz w:w="11906" w:h="16838"/>
      <w:pgMar w:top="1417" w:right="1134" w:bottom="1134" w:left="1134" w:header="708" w:footer="708" w:gutter="0"/>
      <w:cols w:num="2"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B3C"/>
    <w:multiLevelType w:val="hybridMultilevel"/>
    <w:tmpl w:val="67C44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51C03"/>
    <w:multiLevelType w:val="hybridMultilevel"/>
    <w:tmpl w:val="8B18B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D64A9"/>
    <w:multiLevelType w:val="hybridMultilevel"/>
    <w:tmpl w:val="C288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37272"/>
    <w:multiLevelType w:val="hybridMultilevel"/>
    <w:tmpl w:val="B96C1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compat/>
  <w:rsids>
    <w:rsidRoot w:val="005D7DF8"/>
    <w:rsid w:val="00016EBA"/>
    <w:rsid w:val="00054960"/>
    <w:rsid w:val="000A2EEE"/>
    <w:rsid w:val="000E1982"/>
    <w:rsid w:val="000F3030"/>
    <w:rsid w:val="00104687"/>
    <w:rsid w:val="001641B5"/>
    <w:rsid w:val="0017293E"/>
    <w:rsid w:val="00192589"/>
    <w:rsid w:val="001C24E0"/>
    <w:rsid w:val="00221757"/>
    <w:rsid w:val="00303397"/>
    <w:rsid w:val="003544CF"/>
    <w:rsid w:val="003966DB"/>
    <w:rsid w:val="00397BB1"/>
    <w:rsid w:val="003F61F5"/>
    <w:rsid w:val="00403ABA"/>
    <w:rsid w:val="004A38C7"/>
    <w:rsid w:val="00577B0C"/>
    <w:rsid w:val="005B13CF"/>
    <w:rsid w:val="005D7DF8"/>
    <w:rsid w:val="005F3837"/>
    <w:rsid w:val="00644A70"/>
    <w:rsid w:val="00687D29"/>
    <w:rsid w:val="006E4EB1"/>
    <w:rsid w:val="00706404"/>
    <w:rsid w:val="00716B5A"/>
    <w:rsid w:val="00723C27"/>
    <w:rsid w:val="00751517"/>
    <w:rsid w:val="007A1626"/>
    <w:rsid w:val="00813325"/>
    <w:rsid w:val="00813F4A"/>
    <w:rsid w:val="008237DA"/>
    <w:rsid w:val="00837BAD"/>
    <w:rsid w:val="00875790"/>
    <w:rsid w:val="00876684"/>
    <w:rsid w:val="00884719"/>
    <w:rsid w:val="008F4403"/>
    <w:rsid w:val="0091745F"/>
    <w:rsid w:val="009D20CC"/>
    <w:rsid w:val="009E4F91"/>
    <w:rsid w:val="00A321AC"/>
    <w:rsid w:val="00A56005"/>
    <w:rsid w:val="00A90430"/>
    <w:rsid w:val="00AC4657"/>
    <w:rsid w:val="00B27B2D"/>
    <w:rsid w:val="00B861E8"/>
    <w:rsid w:val="00BB614A"/>
    <w:rsid w:val="00CE054E"/>
    <w:rsid w:val="00D0205C"/>
    <w:rsid w:val="00D27218"/>
    <w:rsid w:val="00D3539C"/>
    <w:rsid w:val="00D53C0E"/>
    <w:rsid w:val="00F33908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7B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D7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D7DF8"/>
    <w:rPr>
      <w:color w:val="0000FF"/>
      <w:u w:val="single"/>
    </w:rPr>
  </w:style>
  <w:style w:type="character" w:styleId="Collegamentovisitato">
    <w:name w:val="FollowedHyperlink"/>
    <w:basedOn w:val="Carpredefinitoparagrafo"/>
    <w:rsid w:val="000A2EEE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751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o.cagnasso@uni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terinaria.campusnet.uni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nito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universit.vet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stu.veterinaria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7454</CharactersWithSpaces>
  <SharedDoc>false</SharedDoc>
  <HLinks>
    <vt:vector size="36" baseType="variant">
      <vt:variant>
        <vt:i4>1966096</vt:i4>
      </vt:variant>
      <vt:variant>
        <vt:i4>15</vt:i4>
      </vt:variant>
      <vt:variant>
        <vt:i4>0</vt:i4>
      </vt:variant>
      <vt:variant>
        <vt:i4>5</vt:i4>
      </vt:variant>
      <vt:variant>
        <vt:lpwstr>http://www.unito.it/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http://www.unito.it/</vt:lpwstr>
      </vt:variant>
      <vt:variant>
        <vt:lpwstr/>
      </vt:variant>
      <vt:variant>
        <vt:i4>3670088</vt:i4>
      </vt:variant>
      <vt:variant>
        <vt:i4>9</vt:i4>
      </vt:variant>
      <vt:variant>
        <vt:i4>0</vt:i4>
      </vt:variant>
      <vt:variant>
        <vt:i4>5</vt:i4>
      </vt:variant>
      <vt:variant>
        <vt:lpwstr>mailto:universit.vet@libero.it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mailto:segrstu.veterinaria@unito.it</vt:lpwstr>
      </vt:variant>
      <vt:variant>
        <vt:lpwstr/>
      </vt:variant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mailto:aurelio.cagnasso@unito.it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http://veterinaria.campusnet.unito.it/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2014-07-24T10:11:00Z</cp:lastPrinted>
  <dcterms:created xsi:type="dcterms:W3CDTF">2014-09-17T12:46:00Z</dcterms:created>
  <dcterms:modified xsi:type="dcterms:W3CDTF">2014-09-17T12:46:00Z</dcterms:modified>
</cp:coreProperties>
</file>